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3F" w:rsidRDefault="0089113F" w:rsidP="0089113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89113F">
        <w:rPr>
          <w:rFonts w:ascii="Tahoma" w:hAnsi="Tahoma" w:cs="Tahoma"/>
          <w:b/>
          <w:sz w:val="18"/>
          <w:szCs w:val="18"/>
        </w:rPr>
        <w:t xml:space="preserve">KİŞİSEL VERİLERİN İŞLENMESİ HAKKINDA </w:t>
      </w:r>
    </w:p>
    <w:p w:rsidR="0089113F" w:rsidRDefault="0089113F" w:rsidP="0089113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89113F">
        <w:rPr>
          <w:rFonts w:ascii="Tahoma" w:hAnsi="Tahoma" w:cs="Tahoma"/>
          <w:b/>
          <w:sz w:val="18"/>
          <w:szCs w:val="18"/>
        </w:rPr>
        <w:t>AYDINLATMA BİLDİRİMİ VE MUVAFAKATNAME</w:t>
      </w:r>
    </w:p>
    <w:p w:rsidR="0089113F" w:rsidRDefault="0089113F" w:rsidP="0089113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9113F" w:rsidRDefault="00805D20" w:rsidP="00805D20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gramStart"/>
      <w:r w:rsidRPr="00805D20">
        <w:rPr>
          <w:rFonts w:ascii="Tahoma" w:hAnsi="Tahoma" w:cs="Tahoma"/>
          <w:sz w:val="18"/>
          <w:szCs w:val="18"/>
        </w:rPr>
        <w:t xml:space="preserve">İşbu aydınlatma bildirimi 6698 sayılı Kişisel Verilerin Korunması Kanunu (“KVKK”) uyarınca “veri sorumlusu” sıfatıyla </w:t>
      </w:r>
      <w:r w:rsidR="00D54BA0">
        <w:rPr>
          <w:rFonts w:ascii="Tahoma" w:hAnsi="Tahoma" w:cs="Tahoma"/>
          <w:sz w:val="18"/>
          <w:szCs w:val="18"/>
        </w:rPr>
        <w:t xml:space="preserve">CMS Jant ve Makine Sanayii A.Ş. ve CMS Jant Sanayi A.Ş. </w:t>
      </w:r>
      <w:r w:rsidR="008E4E60" w:rsidRPr="0089113F">
        <w:rPr>
          <w:rFonts w:ascii="Tahoma" w:hAnsi="Tahoma" w:cs="Tahoma"/>
          <w:sz w:val="18"/>
          <w:szCs w:val="18"/>
        </w:rPr>
        <w:t>(“</w:t>
      </w:r>
      <w:r w:rsidR="008E4E60" w:rsidRPr="0089113F">
        <w:rPr>
          <w:rFonts w:ascii="Tahoma" w:hAnsi="Tahoma" w:cs="Tahoma"/>
          <w:b/>
          <w:sz w:val="18"/>
          <w:szCs w:val="18"/>
        </w:rPr>
        <w:t>Şirket</w:t>
      </w:r>
      <w:r w:rsidR="008E4E60" w:rsidRPr="0089113F">
        <w:rPr>
          <w:rFonts w:ascii="Tahoma" w:hAnsi="Tahoma" w:cs="Tahoma"/>
          <w:sz w:val="18"/>
          <w:szCs w:val="18"/>
        </w:rPr>
        <w:t>”) olarak</w:t>
      </w:r>
      <w:r w:rsidR="00D54BA0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D54BA0" w:rsidRPr="00F96CFB">
          <w:rPr>
            <w:rStyle w:val="Kpr"/>
            <w:rFonts w:ascii="Tahoma" w:hAnsi="Tahoma" w:cs="Tahoma"/>
            <w:sz w:val="18"/>
            <w:szCs w:val="18"/>
          </w:rPr>
          <w:t>www.cms.com.tr</w:t>
        </w:r>
      </w:hyperlink>
      <w:r w:rsidR="00D54BA0">
        <w:rPr>
          <w:rFonts w:ascii="Tahoma" w:hAnsi="Tahoma" w:cs="Tahoma"/>
          <w:sz w:val="18"/>
          <w:szCs w:val="18"/>
        </w:rPr>
        <w:t xml:space="preserve"> </w:t>
      </w:r>
      <w:r w:rsidR="00C774D3" w:rsidRPr="00D609AC">
        <w:rPr>
          <w:rFonts w:ascii="Tahoma" w:hAnsi="Tahoma" w:cs="Tahoma"/>
          <w:sz w:val="18"/>
          <w:szCs w:val="18"/>
        </w:rPr>
        <w:t xml:space="preserve">internet sitesi üzerinden başlatılan, </w:t>
      </w:r>
      <w:r w:rsidR="0002437E" w:rsidRPr="00D609AC">
        <w:rPr>
          <w:rFonts w:ascii="Tahoma" w:hAnsi="Tahoma" w:cs="Tahoma"/>
          <w:sz w:val="18"/>
          <w:szCs w:val="18"/>
        </w:rPr>
        <w:t>staj programına en uygun ismin bulunmasına yönelik kampanyaya katılan</w:t>
      </w:r>
      <w:r w:rsidR="00D54BA0" w:rsidRPr="00D609AC">
        <w:rPr>
          <w:rFonts w:ascii="Tahoma" w:hAnsi="Tahoma" w:cs="Tahoma"/>
          <w:sz w:val="18"/>
          <w:szCs w:val="18"/>
        </w:rPr>
        <w:t xml:space="preserve"> ve kişisel verilerini paylaşan kişilerin, </w:t>
      </w:r>
      <w:r w:rsidR="008E4E60" w:rsidRPr="00D609AC">
        <w:rPr>
          <w:rFonts w:ascii="Tahoma" w:hAnsi="Tahoma" w:cs="Tahoma"/>
          <w:sz w:val="18"/>
          <w:szCs w:val="18"/>
        </w:rPr>
        <w:t>kişisel verilerini</w:t>
      </w:r>
      <w:r w:rsidR="00D54BA0" w:rsidRPr="00D609AC">
        <w:rPr>
          <w:rFonts w:ascii="Tahoma" w:hAnsi="Tahoma" w:cs="Tahoma"/>
          <w:sz w:val="18"/>
          <w:szCs w:val="18"/>
        </w:rPr>
        <w:t>n</w:t>
      </w:r>
      <w:r w:rsidRPr="00D609AC">
        <w:rPr>
          <w:rFonts w:ascii="Tahoma" w:hAnsi="Tahoma" w:cs="Tahoma"/>
          <w:sz w:val="18"/>
          <w:szCs w:val="18"/>
        </w:rPr>
        <w:t xml:space="preserve"> nasıl </w:t>
      </w:r>
      <w:r w:rsidR="008E4E60" w:rsidRPr="00D609AC">
        <w:rPr>
          <w:rFonts w:ascii="Tahoma" w:hAnsi="Tahoma" w:cs="Tahoma"/>
          <w:sz w:val="18"/>
          <w:szCs w:val="18"/>
        </w:rPr>
        <w:t>ve</w:t>
      </w:r>
      <w:r w:rsidRPr="00D609AC">
        <w:rPr>
          <w:rFonts w:ascii="Tahoma" w:hAnsi="Tahoma" w:cs="Tahoma"/>
          <w:sz w:val="18"/>
          <w:szCs w:val="18"/>
        </w:rPr>
        <w:t xml:space="preserve"> hangi amaçla işlendiği ile</w:t>
      </w:r>
      <w:r w:rsidR="008E4E60" w:rsidRPr="00D609AC">
        <w:rPr>
          <w:rFonts w:ascii="Tahoma" w:hAnsi="Tahoma" w:cs="Tahoma"/>
          <w:sz w:val="18"/>
          <w:szCs w:val="18"/>
        </w:rPr>
        <w:t xml:space="preserve"> buna uygun</w:t>
      </w:r>
      <w:r w:rsidR="0002437E" w:rsidRPr="00D609AC">
        <w:rPr>
          <w:rFonts w:ascii="Tahoma" w:hAnsi="Tahoma" w:cs="Tahoma"/>
          <w:sz w:val="18"/>
          <w:szCs w:val="18"/>
        </w:rPr>
        <w:t xml:space="preserve"> olarak alınan </w:t>
      </w:r>
      <w:r w:rsidR="008E4E60" w:rsidRPr="00D609AC">
        <w:rPr>
          <w:rFonts w:ascii="Tahoma" w:hAnsi="Tahoma" w:cs="Tahoma"/>
          <w:sz w:val="18"/>
          <w:szCs w:val="18"/>
        </w:rPr>
        <w:t>idari ve teknik tedbirler</w:t>
      </w:r>
      <w:r w:rsidRPr="00D609AC">
        <w:rPr>
          <w:rFonts w:ascii="Tahoma" w:hAnsi="Tahoma" w:cs="Tahoma"/>
          <w:sz w:val="18"/>
          <w:szCs w:val="18"/>
        </w:rPr>
        <w:t>in açıklanma</w:t>
      </w:r>
      <w:r w:rsidR="00D54BA0" w:rsidRPr="00D609AC">
        <w:rPr>
          <w:rFonts w:ascii="Tahoma" w:hAnsi="Tahoma" w:cs="Tahoma"/>
          <w:sz w:val="18"/>
          <w:szCs w:val="18"/>
        </w:rPr>
        <w:t>sı ve kişilerin aydınlatılması amacıyla hazırlanmıştır.</w:t>
      </w:r>
      <w:proofErr w:type="gramEnd"/>
    </w:p>
    <w:p w:rsidR="00D54BA0" w:rsidRDefault="00D54BA0" w:rsidP="00805D2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E4E60" w:rsidRPr="0089113F" w:rsidRDefault="0089113F" w:rsidP="008E4E6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Şuan okumakta olduğunuz</w:t>
      </w:r>
      <w:r w:rsidR="00E8530C" w:rsidRPr="0089113F">
        <w:rPr>
          <w:rFonts w:ascii="Tahoma" w:hAnsi="Tahoma" w:cs="Tahoma"/>
          <w:sz w:val="18"/>
          <w:szCs w:val="18"/>
        </w:rPr>
        <w:t xml:space="preserve"> </w:t>
      </w:r>
      <w:r w:rsidR="008E4E60" w:rsidRPr="0089113F">
        <w:rPr>
          <w:rFonts w:ascii="Tahoma" w:hAnsi="Tahoma" w:cs="Tahoma"/>
          <w:sz w:val="18"/>
          <w:szCs w:val="18"/>
        </w:rPr>
        <w:t>“</w:t>
      </w:r>
      <w:r w:rsidR="0005441F" w:rsidRPr="0089113F">
        <w:rPr>
          <w:rFonts w:ascii="Tahoma" w:hAnsi="Tahoma" w:cs="Tahoma"/>
          <w:sz w:val="18"/>
          <w:szCs w:val="18"/>
        </w:rPr>
        <w:t xml:space="preserve">Kişisel Verilerin İşlenmesi Hakkında Aydınlatma Bildirimi ve </w:t>
      </w:r>
      <w:proofErr w:type="spellStart"/>
      <w:r w:rsidR="0005441F" w:rsidRPr="0089113F">
        <w:rPr>
          <w:rFonts w:ascii="Tahoma" w:hAnsi="Tahoma" w:cs="Tahoma"/>
          <w:sz w:val="18"/>
          <w:szCs w:val="18"/>
        </w:rPr>
        <w:t>Muvafakatname</w:t>
      </w:r>
      <w:proofErr w:type="spellEnd"/>
      <w:r w:rsidR="008E4E60" w:rsidRPr="0089113F">
        <w:rPr>
          <w:rFonts w:ascii="Tahoma" w:hAnsi="Tahoma" w:cs="Tahoma"/>
          <w:sz w:val="18"/>
          <w:szCs w:val="18"/>
        </w:rPr>
        <w:t>” (“</w:t>
      </w:r>
      <w:r w:rsidR="008E4E60" w:rsidRPr="0089113F">
        <w:rPr>
          <w:rFonts w:ascii="Tahoma" w:hAnsi="Tahoma" w:cs="Tahoma"/>
          <w:b/>
          <w:sz w:val="18"/>
          <w:szCs w:val="18"/>
        </w:rPr>
        <w:t>Bildirim</w:t>
      </w:r>
      <w:r w:rsidR="008E4E60" w:rsidRPr="0089113F">
        <w:rPr>
          <w:rFonts w:ascii="Tahoma" w:hAnsi="Tahoma" w:cs="Tahoma"/>
          <w:sz w:val="18"/>
          <w:szCs w:val="18"/>
        </w:rPr>
        <w:t xml:space="preserve">”) vasıtasıyla kişisel verilerinizi işleme süreçlerimiz ve </w:t>
      </w:r>
      <w:r>
        <w:rPr>
          <w:rFonts w:ascii="Tahoma" w:hAnsi="Tahoma" w:cs="Tahoma"/>
          <w:sz w:val="18"/>
          <w:szCs w:val="18"/>
        </w:rPr>
        <w:t>KVKK kapsamında</w:t>
      </w:r>
      <w:r w:rsidR="008E4E60" w:rsidRPr="0089113F">
        <w:rPr>
          <w:rFonts w:ascii="Tahoma" w:hAnsi="Tahoma" w:cs="Tahoma"/>
          <w:sz w:val="18"/>
          <w:szCs w:val="18"/>
        </w:rPr>
        <w:t xml:space="preserve"> haklarınız hakkında sizleri bilgilendirmek isteriz. </w:t>
      </w:r>
    </w:p>
    <w:p w:rsidR="0089113F" w:rsidRDefault="0089113F" w:rsidP="008E4E60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İşleme Ne Demek?</w:t>
      </w:r>
    </w:p>
    <w:p w:rsidR="00DE03D4" w:rsidRDefault="00DE03D4" w:rsidP="00DE03D4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DE03D4" w:rsidRPr="00DE03D4" w:rsidRDefault="00DE03D4" w:rsidP="00DE03D4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 w:rsidRPr="00DE03D4">
        <w:rPr>
          <w:rFonts w:ascii="Tahoma" w:hAnsi="Tahoma" w:cs="Tahoma"/>
          <w:sz w:val="18"/>
          <w:szCs w:val="18"/>
        </w:rPr>
        <w:t>Kişisel verilerin tamamen veya kısmen otomatik olan ya da herhangi bir veri kayıt</w:t>
      </w:r>
      <w:r>
        <w:rPr>
          <w:rFonts w:ascii="Tahoma" w:hAnsi="Tahoma" w:cs="Tahoma"/>
          <w:sz w:val="18"/>
          <w:szCs w:val="18"/>
        </w:rPr>
        <w:t xml:space="preserve"> </w:t>
      </w:r>
      <w:r w:rsidRPr="00DE03D4">
        <w:rPr>
          <w:rFonts w:ascii="Tahoma" w:hAnsi="Tahoma" w:cs="Tahoma"/>
          <w:sz w:val="18"/>
          <w:szCs w:val="18"/>
        </w:rPr>
        <w:t>sisteminin parçası olmak kaydıyla otomatik olmayan yollarla elde edilmesi, kaydedilmesi, depolanması, muhafaza edilmesi,</w:t>
      </w:r>
      <w:r>
        <w:rPr>
          <w:rFonts w:ascii="Tahoma" w:hAnsi="Tahoma" w:cs="Tahoma"/>
          <w:sz w:val="18"/>
          <w:szCs w:val="18"/>
        </w:rPr>
        <w:t xml:space="preserve"> </w:t>
      </w:r>
      <w:r w:rsidRPr="00DE03D4">
        <w:rPr>
          <w:rFonts w:ascii="Tahoma" w:hAnsi="Tahoma" w:cs="Tahoma"/>
          <w:sz w:val="18"/>
          <w:szCs w:val="18"/>
        </w:rPr>
        <w:t>değiştirilmesi, yeniden düzenlenmesi, açıklanması, aktarılması, devralınması, elde edilebilir hâle getirilmesi, sınıflandırılmas</w:t>
      </w:r>
      <w:r>
        <w:rPr>
          <w:rFonts w:ascii="Tahoma" w:hAnsi="Tahoma" w:cs="Tahoma"/>
          <w:sz w:val="18"/>
          <w:szCs w:val="18"/>
        </w:rPr>
        <w:t xml:space="preserve">ı </w:t>
      </w:r>
      <w:r w:rsidRPr="00DE03D4">
        <w:rPr>
          <w:rFonts w:ascii="Tahoma" w:hAnsi="Tahoma" w:cs="Tahoma"/>
          <w:sz w:val="18"/>
          <w:szCs w:val="18"/>
        </w:rPr>
        <w:t>ya da kullanılmasının engellenmesi gibi veriler üzerinde gerçekleştirilen her türlü işlem</w:t>
      </w:r>
      <w:r>
        <w:rPr>
          <w:rFonts w:ascii="Tahoma" w:hAnsi="Tahoma" w:cs="Tahoma"/>
          <w:sz w:val="18"/>
          <w:szCs w:val="18"/>
        </w:rPr>
        <w:t xml:space="preserve">i ifade etmektedir. </w:t>
      </w:r>
    </w:p>
    <w:p w:rsidR="0089113F" w:rsidRDefault="0089113F" w:rsidP="0089113F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8E4E60" w:rsidRPr="0089113F" w:rsidRDefault="0089113F" w:rsidP="008E4E60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Hangi Kişisel Verileriniz İşliyoruz?</w:t>
      </w:r>
    </w:p>
    <w:p w:rsidR="008E4E60" w:rsidRPr="0089113F" w:rsidRDefault="007F4AE6" w:rsidP="008E4E6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İnternet sitemizde yer alan formda yer alan İsim, </w:t>
      </w:r>
      <w:proofErr w:type="spellStart"/>
      <w:r>
        <w:rPr>
          <w:rFonts w:ascii="Tahoma" w:hAnsi="Tahoma" w:cs="Tahoma"/>
          <w:sz w:val="18"/>
          <w:szCs w:val="18"/>
        </w:rPr>
        <w:t>Soyisim</w:t>
      </w:r>
      <w:proofErr w:type="spellEnd"/>
      <w:r>
        <w:rPr>
          <w:rFonts w:ascii="Tahoma" w:hAnsi="Tahoma" w:cs="Tahoma"/>
          <w:sz w:val="18"/>
          <w:szCs w:val="18"/>
        </w:rPr>
        <w:t xml:space="preserve">, Cep Telefonu, E posta adresi, Okul ve Eğitim Durumu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bilgileriniz işlenmektedir.</w:t>
      </w:r>
    </w:p>
    <w:p w:rsidR="0021475C" w:rsidRPr="0021475C" w:rsidRDefault="0089113F" w:rsidP="007F4AE6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21475C">
        <w:rPr>
          <w:rFonts w:ascii="Tahoma" w:hAnsi="Tahoma" w:cs="Tahoma"/>
          <w:b/>
          <w:sz w:val="18"/>
          <w:szCs w:val="18"/>
        </w:rPr>
        <w:t>Kişisel Verilerinizi Nasıl ve Neden İşliyoruz</w:t>
      </w:r>
      <w:r w:rsidR="0021475C">
        <w:rPr>
          <w:rFonts w:ascii="Tahoma" w:hAnsi="Tahoma" w:cs="Tahoma"/>
          <w:b/>
          <w:sz w:val="18"/>
          <w:szCs w:val="18"/>
        </w:rPr>
        <w:t>?</w:t>
      </w:r>
    </w:p>
    <w:p w:rsidR="0089113F" w:rsidRDefault="00BB3CD9" w:rsidP="007F4AE6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D609AC">
        <w:rPr>
          <w:rFonts w:ascii="Tahoma" w:hAnsi="Tahoma" w:cs="Tahoma"/>
          <w:sz w:val="18"/>
          <w:szCs w:val="18"/>
        </w:rPr>
        <w:t>Şirket’</w:t>
      </w:r>
      <w:r w:rsidR="007F4AE6" w:rsidRPr="00D609AC">
        <w:rPr>
          <w:rFonts w:ascii="Tahoma" w:hAnsi="Tahoma" w:cs="Tahoma"/>
          <w:sz w:val="18"/>
          <w:szCs w:val="18"/>
        </w:rPr>
        <w:t xml:space="preserve">in başlatmış olduğu staj programına en uygun ismin önerilmesi, seçilen </w:t>
      </w:r>
      <w:r w:rsidR="00C774D3" w:rsidRPr="00D609AC">
        <w:rPr>
          <w:rFonts w:ascii="Tahoma" w:hAnsi="Tahoma" w:cs="Tahoma"/>
          <w:sz w:val="18"/>
          <w:szCs w:val="18"/>
        </w:rPr>
        <w:t xml:space="preserve">en uygun </w:t>
      </w:r>
      <w:r w:rsidR="007F4AE6" w:rsidRPr="00D609AC">
        <w:rPr>
          <w:rFonts w:ascii="Tahoma" w:hAnsi="Tahoma" w:cs="Tahoma"/>
          <w:sz w:val="18"/>
          <w:szCs w:val="18"/>
        </w:rPr>
        <w:t>ismin</w:t>
      </w:r>
      <w:r w:rsidR="007F4AE6">
        <w:rPr>
          <w:rFonts w:ascii="Tahoma" w:hAnsi="Tahoma" w:cs="Tahoma"/>
          <w:sz w:val="18"/>
          <w:szCs w:val="18"/>
        </w:rPr>
        <w:t xml:space="preserve"> öneri sahibine </w:t>
      </w:r>
      <w:proofErr w:type="spellStart"/>
      <w:r w:rsidR="007F4AE6">
        <w:rPr>
          <w:rFonts w:ascii="Tahoma" w:hAnsi="Tahoma" w:cs="Tahoma"/>
          <w:sz w:val="18"/>
          <w:szCs w:val="18"/>
        </w:rPr>
        <w:t>iPhone</w:t>
      </w:r>
      <w:proofErr w:type="spellEnd"/>
      <w:r w:rsidR="007F4AE6">
        <w:rPr>
          <w:rFonts w:ascii="Tahoma" w:hAnsi="Tahoma" w:cs="Tahoma"/>
          <w:sz w:val="18"/>
          <w:szCs w:val="18"/>
        </w:rPr>
        <w:t xml:space="preserve"> hediye edilmesi kampanyası kapsamınd</w:t>
      </w:r>
      <w:r w:rsidR="0002437E">
        <w:rPr>
          <w:rFonts w:ascii="Tahoma" w:hAnsi="Tahoma" w:cs="Tahoma"/>
          <w:sz w:val="18"/>
          <w:szCs w:val="18"/>
        </w:rPr>
        <w:t>a mobil cihazından QR koduyla ulaşacağınız linkte yer alan başvuru formunu ya da doğrudan internet sitemize girerek sitede yer alan başvuru formunu doldurmanız ve “Gönder” linkini tıklamanız ile formda yer verdiğiniz</w:t>
      </w:r>
      <w:r w:rsidR="007F4AE6">
        <w:rPr>
          <w:rFonts w:ascii="Tahoma" w:hAnsi="Tahoma" w:cs="Tahoma"/>
          <w:sz w:val="18"/>
          <w:szCs w:val="18"/>
        </w:rPr>
        <w:t xml:space="preserve"> kişisel verileri</w:t>
      </w:r>
      <w:bookmarkStart w:id="1" w:name="_Hlk503283254"/>
      <w:r w:rsidR="0002437E">
        <w:rPr>
          <w:rFonts w:ascii="Tahoma" w:hAnsi="Tahoma" w:cs="Tahoma"/>
          <w:sz w:val="18"/>
          <w:szCs w:val="18"/>
        </w:rPr>
        <w:t>ni işlemekteyiz.</w:t>
      </w:r>
      <w:proofErr w:type="gramEnd"/>
    </w:p>
    <w:p w:rsidR="0002437E" w:rsidRPr="007F4AE6" w:rsidRDefault="00184273" w:rsidP="007F4A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Şirket, k</w:t>
      </w:r>
      <w:r w:rsidR="0002437E">
        <w:rPr>
          <w:rFonts w:ascii="Tahoma" w:hAnsi="Tahoma" w:cs="Tahoma"/>
          <w:sz w:val="18"/>
          <w:szCs w:val="18"/>
        </w:rPr>
        <w:t xml:space="preserve">işisel verilerinizin hukuka aykırı yollarla işlenmesini, bu </w:t>
      </w:r>
      <w:r>
        <w:rPr>
          <w:rFonts w:ascii="Tahoma" w:hAnsi="Tahoma" w:cs="Tahoma"/>
          <w:sz w:val="18"/>
          <w:szCs w:val="18"/>
        </w:rPr>
        <w:t>verilere hukuka aykırı şekilde erişilmesini önleme ve hukuka uygun olarak aşağıda belirtilen sürelerde muhafazasını sağlamaya yönelik gerekli idari ve teknik önlemleri almaktadır.</w:t>
      </w:r>
    </w:p>
    <w:p w:rsidR="008E4E60" w:rsidRPr="0089113F" w:rsidRDefault="0089113F" w:rsidP="008E4E60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Kişisel Verilerin </w:t>
      </w:r>
      <w:r w:rsidR="007F4AE6">
        <w:rPr>
          <w:rFonts w:ascii="Tahoma" w:hAnsi="Tahoma" w:cs="Tahoma"/>
          <w:b/>
          <w:sz w:val="18"/>
          <w:szCs w:val="18"/>
        </w:rPr>
        <w:t>Üçüncü Kişilere Aktarımı</w:t>
      </w:r>
      <w:r>
        <w:rPr>
          <w:rFonts w:ascii="Tahoma" w:hAnsi="Tahoma" w:cs="Tahoma"/>
          <w:b/>
          <w:sz w:val="18"/>
          <w:szCs w:val="18"/>
        </w:rPr>
        <w:t>?</w:t>
      </w:r>
    </w:p>
    <w:p w:rsidR="008E4E60" w:rsidRDefault="00317825" w:rsidP="008E4E60">
      <w:p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Kişisel Veri</w:t>
      </w:r>
      <w:r w:rsidR="008E4E60" w:rsidRPr="0089113F">
        <w:rPr>
          <w:rFonts w:ascii="Tahoma" w:hAnsi="Tahoma" w:cs="Tahoma"/>
          <w:sz w:val="18"/>
          <w:szCs w:val="18"/>
        </w:rPr>
        <w:t xml:space="preserve">leriniz yurtiçi veya yurtdışında herhangi bir üçüncü kişiye aktarılmamaktadır. </w:t>
      </w:r>
    </w:p>
    <w:p w:rsidR="008E4E60" w:rsidRPr="0089113F" w:rsidRDefault="0089113F" w:rsidP="008E4E60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Kişisel Verilerinizi Hangi Süre İle Saklıyoruz?</w:t>
      </w:r>
    </w:p>
    <w:p w:rsidR="00F041E5" w:rsidRPr="007F4AE6" w:rsidRDefault="008E4E60" w:rsidP="007F4AE6">
      <w:p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 xml:space="preserve">Kişisel Verileriniz, </w:t>
      </w:r>
      <w:r w:rsidR="007F4AE6">
        <w:rPr>
          <w:rFonts w:ascii="Tahoma" w:hAnsi="Tahoma" w:cs="Tahoma"/>
          <w:sz w:val="18"/>
          <w:szCs w:val="18"/>
        </w:rPr>
        <w:t>anılan kampanyanın sona ermesi</w:t>
      </w:r>
      <w:r w:rsidR="0002437E">
        <w:rPr>
          <w:rFonts w:ascii="Tahoma" w:hAnsi="Tahoma" w:cs="Tahoma"/>
          <w:sz w:val="18"/>
          <w:szCs w:val="18"/>
        </w:rPr>
        <w:t>ni takiben</w:t>
      </w:r>
      <w:r w:rsidR="007F4AE6">
        <w:rPr>
          <w:rFonts w:ascii="Tahoma" w:hAnsi="Tahoma" w:cs="Tahoma"/>
          <w:sz w:val="18"/>
          <w:szCs w:val="18"/>
        </w:rPr>
        <w:t xml:space="preserve"> kazanan adayın belirlenmesini takiben 1 ay içinde, her </w:t>
      </w:r>
      <w:r w:rsidR="00184273">
        <w:rPr>
          <w:rFonts w:ascii="Tahoma" w:hAnsi="Tahoma" w:cs="Tahoma"/>
          <w:sz w:val="18"/>
          <w:szCs w:val="18"/>
        </w:rPr>
        <w:t>halükârda</w:t>
      </w:r>
      <w:r w:rsidR="007F4AE6">
        <w:rPr>
          <w:rFonts w:ascii="Tahoma" w:hAnsi="Tahoma" w:cs="Tahoma"/>
          <w:sz w:val="18"/>
          <w:szCs w:val="18"/>
        </w:rPr>
        <w:t xml:space="preserve"> paylaşım tarihinden itibaren (1) yıl sonra </w:t>
      </w:r>
      <w:proofErr w:type="spellStart"/>
      <w:r w:rsidRPr="0089113F">
        <w:rPr>
          <w:rFonts w:ascii="Tahoma" w:hAnsi="Tahoma" w:cs="Tahoma"/>
          <w:sz w:val="18"/>
          <w:szCs w:val="18"/>
        </w:rPr>
        <w:t>re’sen</w:t>
      </w:r>
      <w:proofErr w:type="spellEnd"/>
      <w:r w:rsidRPr="0089113F">
        <w:rPr>
          <w:rFonts w:ascii="Tahoma" w:hAnsi="Tahoma" w:cs="Tahoma"/>
          <w:sz w:val="18"/>
          <w:szCs w:val="18"/>
        </w:rPr>
        <w:t xml:space="preserve"> veya talebiniz üzerine derhal </w:t>
      </w:r>
      <w:r w:rsidR="00A3435B">
        <w:rPr>
          <w:rFonts w:ascii="Tahoma" w:hAnsi="Tahoma" w:cs="Tahoma"/>
          <w:sz w:val="18"/>
          <w:szCs w:val="18"/>
        </w:rPr>
        <w:t xml:space="preserve">KVKK ve Kişisel Verilerin Silinmesi, </w:t>
      </w:r>
      <w:r w:rsidR="007F4AE6">
        <w:rPr>
          <w:rFonts w:ascii="Tahoma" w:hAnsi="Tahoma" w:cs="Tahoma"/>
          <w:sz w:val="18"/>
          <w:szCs w:val="18"/>
        </w:rPr>
        <w:t>Y</w:t>
      </w:r>
      <w:r w:rsidR="00A3435B">
        <w:rPr>
          <w:rFonts w:ascii="Tahoma" w:hAnsi="Tahoma" w:cs="Tahoma"/>
          <w:sz w:val="18"/>
          <w:szCs w:val="18"/>
        </w:rPr>
        <w:t>ok Edilmesi veya Anonim Hale Getirilmesi Hakkında Yönetmelik</w:t>
      </w:r>
      <w:r w:rsidR="007F4AE6">
        <w:rPr>
          <w:rFonts w:ascii="Tahoma" w:hAnsi="Tahoma" w:cs="Tahoma"/>
          <w:sz w:val="18"/>
          <w:szCs w:val="18"/>
        </w:rPr>
        <w:t>te belirtilen</w:t>
      </w:r>
      <w:r w:rsidR="00A3435B">
        <w:rPr>
          <w:rFonts w:ascii="Tahoma" w:hAnsi="Tahoma" w:cs="Tahoma"/>
          <w:sz w:val="18"/>
          <w:szCs w:val="18"/>
        </w:rPr>
        <w:t xml:space="preserve"> </w:t>
      </w:r>
      <w:r w:rsidRPr="0089113F">
        <w:rPr>
          <w:rFonts w:ascii="Tahoma" w:hAnsi="Tahoma" w:cs="Tahoma"/>
          <w:sz w:val="18"/>
          <w:szCs w:val="18"/>
        </w:rPr>
        <w:t>kurallara</w:t>
      </w:r>
      <w:r w:rsidR="00A3435B">
        <w:rPr>
          <w:rFonts w:ascii="Tahoma" w:hAnsi="Tahoma" w:cs="Tahoma"/>
          <w:sz w:val="18"/>
          <w:szCs w:val="18"/>
        </w:rPr>
        <w:t xml:space="preserve"> ve kişisel verinin bulunduğu ortama </w:t>
      </w:r>
      <w:r w:rsidRPr="0089113F">
        <w:rPr>
          <w:rFonts w:ascii="Tahoma" w:hAnsi="Tahoma" w:cs="Tahoma"/>
          <w:sz w:val="18"/>
          <w:szCs w:val="18"/>
        </w:rPr>
        <w:t xml:space="preserve">uygun şekilde </w:t>
      </w:r>
      <w:r w:rsidR="00A3435B">
        <w:rPr>
          <w:rFonts w:ascii="Tahoma" w:hAnsi="Tahoma" w:cs="Tahoma"/>
          <w:sz w:val="18"/>
          <w:szCs w:val="18"/>
        </w:rPr>
        <w:t xml:space="preserve">ve yöntemle silinecek, yok edilecek ya da anonim hale getirilecektir. </w:t>
      </w:r>
    </w:p>
    <w:p w:rsidR="008E4E60" w:rsidRPr="0089113F" w:rsidRDefault="008E4E60" w:rsidP="00F041E5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89113F">
        <w:rPr>
          <w:rFonts w:ascii="Tahoma" w:hAnsi="Tahoma" w:cs="Tahoma"/>
          <w:b/>
          <w:sz w:val="18"/>
          <w:szCs w:val="18"/>
        </w:rPr>
        <w:t>KVKK Tahtında Veri Sahibi Olarak Haklarınız</w:t>
      </w:r>
    </w:p>
    <w:p w:rsidR="008E4E60" w:rsidRPr="0089113F" w:rsidRDefault="008E4E60" w:rsidP="008E4E60">
      <w:p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KVKK ve yürürlükte bulunan diğer mevzuat çerçevesinde:</w:t>
      </w:r>
    </w:p>
    <w:p w:rsidR="008E4E60" w:rsidRPr="0089113F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Kişisel Verilerinizin işlenip işlenmediğini öğrenme,</w:t>
      </w:r>
    </w:p>
    <w:p w:rsidR="008E4E60" w:rsidRPr="0089113F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Kişisel Verileriniz işlenmişse buna ilişkin bilgi talep etme,</w:t>
      </w:r>
    </w:p>
    <w:p w:rsidR="008E4E60" w:rsidRPr="0089113F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Kişisel Verilerin işlenme amacını ve bunların amacına uygun kullanılıp kullanılmadığını öğrenme,</w:t>
      </w:r>
    </w:p>
    <w:p w:rsidR="008E4E60" w:rsidRPr="0089113F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Yurtiçinde veya yurtdışında Kişisel Verilerinizin aktarıldığı üçüncü kişileri bilme,</w:t>
      </w:r>
    </w:p>
    <w:p w:rsidR="008E4E60" w:rsidRPr="0089113F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Kişisel Verilerinizin eksik veya yanlış işlenmiş olması halinde bunların düzeltilmesini isteme,</w:t>
      </w:r>
    </w:p>
    <w:p w:rsidR="008E4E60" w:rsidRPr="0089113F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KVKK mevzuatında öngörülen şartlar çerçevesinde Kişisel Verilerinizin silinmesini veya yok edilmesini isteme</w:t>
      </w:r>
      <w:r w:rsidR="00A3435B">
        <w:rPr>
          <w:rFonts w:ascii="Tahoma" w:hAnsi="Tahoma" w:cs="Tahoma"/>
          <w:sz w:val="18"/>
          <w:szCs w:val="18"/>
        </w:rPr>
        <w:t>,</w:t>
      </w:r>
    </w:p>
    <w:p w:rsidR="008E4E60" w:rsidRPr="0089113F" w:rsidRDefault="00A3435B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Yapılan</w:t>
      </w:r>
      <w:r w:rsidR="008E4E60" w:rsidRPr="0089113F">
        <w:rPr>
          <w:rFonts w:ascii="Tahoma" w:hAnsi="Tahoma" w:cs="Tahoma"/>
          <w:sz w:val="18"/>
          <w:szCs w:val="18"/>
        </w:rPr>
        <w:t xml:space="preserve"> işlemlerin Kişisel Verilerinizin aktarıldığı üçüncü kişilere bildirilmesini isteme,</w:t>
      </w:r>
    </w:p>
    <w:p w:rsidR="008E4E60" w:rsidRPr="0089113F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lastRenderedPageBreak/>
        <w:t>İşlenen verilerin münhasıran otomatik sistemler vasıtasıyla analiz edilmesi suretiyle aleyhinize bir sonucun ortaya çıkmasına itiraz etme,</w:t>
      </w:r>
    </w:p>
    <w:p w:rsidR="008E4E60" w:rsidRDefault="008E4E60" w:rsidP="008E4E6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sz w:val="18"/>
          <w:szCs w:val="18"/>
        </w:rPr>
        <w:t>Kişisel Verilerin kanuna aykırı olarak işlenmesi sebebiyle zarara uğramanız halinde bu zararın giderilmesini talep etme</w:t>
      </w:r>
      <w:r w:rsidR="00F041E5">
        <w:rPr>
          <w:rFonts w:ascii="Tahoma" w:hAnsi="Tahoma" w:cs="Tahoma"/>
          <w:sz w:val="18"/>
          <w:szCs w:val="18"/>
        </w:rPr>
        <w:t xml:space="preserve"> </w:t>
      </w:r>
      <w:r w:rsidRPr="00F041E5">
        <w:rPr>
          <w:rFonts w:ascii="Tahoma" w:hAnsi="Tahoma" w:cs="Tahoma"/>
          <w:sz w:val="18"/>
          <w:szCs w:val="18"/>
        </w:rPr>
        <w:t xml:space="preserve">haklarına sahipsiniz. </w:t>
      </w:r>
    </w:p>
    <w:p w:rsidR="00F041E5" w:rsidRPr="00F041E5" w:rsidRDefault="00F041E5" w:rsidP="00F041E5">
      <w:pPr>
        <w:pStyle w:val="ListeParagraf"/>
        <w:jc w:val="both"/>
        <w:rPr>
          <w:rFonts w:ascii="Tahoma" w:hAnsi="Tahoma" w:cs="Tahoma"/>
          <w:sz w:val="18"/>
          <w:szCs w:val="18"/>
        </w:rPr>
      </w:pPr>
    </w:p>
    <w:p w:rsidR="008E4E60" w:rsidRPr="0089113F" w:rsidRDefault="008E4E60" w:rsidP="008E4E60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9113F">
        <w:rPr>
          <w:rFonts w:ascii="Tahoma" w:hAnsi="Tahoma" w:cs="Tahoma"/>
          <w:b/>
          <w:sz w:val="18"/>
          <w:szCs w:val="18"/>
        </w:rPr>
        <w:t>Haklarınız Kapsamında Şirket’e Başvuru Yolları</w:t>
      </w:r>
    </w:p>
    <w:p w:rsidR="005C6090" w:rsidRPr="005C6090" w:rsidRDefault="005C6090" w:rsidP="005C60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5C6090">
        <w:rPr>
          <w:rFonts w:ascii="Tahoma" w:hAnsi="Tahoma" w:cs="Tahoma"/>
          <w:sz w:val="18"/>
          <w:szCs w:val="18"/>
        </w:rPr>
        <w:t xml:space="preserve">şağıda belirtilen yöntemlerle veya Kişisel Verileri Koruma Kurulu’nun belirlediği diğer yöntemlerle Başvuru </w:t>
      </w:r>
      <w:proofErr w:type="spellStart"/>
      <w:r w:rsidRPr="005C6090">
        <w:rPr>
          <w:rFonts w:ascii="Tahoma" w:hAnsi="Tahoma" w:cs="Tahoma"/>
          <w:sz w:val="18"/>
          <w:szCs w:val="18"/>
        </w:rPr>
        <w:t>Formu’nu</w:t>
      </w:r>
      <w:proofErr w:type="spellEnd"/>
      <w:r w:rsidRPr="005C6090">
        <w:rPr>
          <w:rFonts w:ascii="Tahoma" w:hAnsi="Tahoma" w:cs="Tahoma"/>
          <w:sz w:val="18"/>
          <w:szCs w:val="18"/>
        </w:rPr>
        <w:t xml:space="preserve"> doldurup imzalayarak Şirketimize ücretsiz olarak </w:t>
      </w:r>
      <w:r>
        <w:rPr>
          <w:rFonts w:ascii="Tahoma" w:hAnsi="Tahoma" w:cs="Tahoma"/>
          <w:sz w:val="18"/>
          <w:szCs w:val="18"/>
        </w:rPr>
        <w:t>iletebilirsiniz:</w:t>
      </w:r>
    </w:p>
    <w:p w:rsidR="005C6090" w:rsidRPr="005C6090" w:rsidRDefault="005C6090" w:rsidP="005C6090">
      <w:pPr>
        <w:ind w:left="567"/>
        <w:jc w:val="both"/>
        <w:rPr>
          <w:rFonts w:ascii="Tahoma" w:hAnsi="Tahoma" w:cs="Tahoma"/>
          <w:sz w:val="18"/>
          <w:szCs w:val="18"/>
        </w:rPr>
      </w:pPr>
      <w:r w:rsidRPr="005C6090">
        <w:rPr>
          <w:rFonts w:ascii="Tahoma" w:hAnsi="Tahoma" w:cs="Tahoma"/>
          <w:sz w:val="18"/>
          <w:szCs w:val="18"/>
        </w:rPr>
        <w:t>•</w:t>
      </w:r>
      <w:r w:rsidRPr="005C6090">
        <w:rPr>
          <w:rFonts w:ascii="Tahoma" w:hAnsi="Tahoma" w:cs="Tahoma"/>
          <w:sz w:val="18"/>
          <w:szCs w:val="18"/>
        </w:rPr>
        <w:tab/>
      </w:r>
      <w:r w:rsidR="007F4AE6">
        <w:rPr>
          <w:rFonts w:ascii="Tahoma" w:hAnsi="Tahoma" w:cs="Tahoma"/>
          <w:sz w:val="18"/>
          <w:szCs w:val="18"/>
        </w:rPr>
        <w:t>www.cms.com.tr</w:t>
      </w:r>
      <w:r w:rsidRPr="005C6090">
        <w:rPr>
          <w:rFonts w:ascii="Tahoma" w:hAnsi="Tahoma" w:cs="Tahoma"/>
          <w:sz w:val="18"/>
          <w:szCs w:val="18"/>
        </w:rPr>
        <w:t>.adresinde bulunan</w:t>
      </w:r>
      <w:r w:rsidR="007F4AE6">
        <w:rPr>
          <w:rFonts w:ascii="Tahoma" w:hAnsi="Tahoma" w:cs="Tahoma"/>
          <w:sz w:val="18"/>
          <w:szCs w:val="18"/>
        </w:rPr>
        <w:t xml:space="preserve"> bu</w:t>
      </w:r>
      <w:r w:rsidRPr="005C6090">
        <w:rPr>
          <w:rFonts w:ascii="Tahoma" w:hAnsi="Tahoma" w:cs="Tahoma"/>
          <w:sz w:val="18"/>
          <w:szCs w:val="18"/>
        </w:rPr>
        <w:t xml:space="preserve"> formun doldurulduktan sonra ıslak imzalı bir nüshasının bizzat elden veya noter aracılığı ile</w:t>
      </w:r>
      <w:r w:rsidR="007F4AE6">
        <w:rPr>
          <w:rFonts w:ascii="Tahoma" w:hAnsi="Tahoma" w:cs="Tahoma"/>
          <w:sz w:val="18"/>
          <w:szCs w:val="18"/>
        </w:rPr>
        <w:t xml:space="preserve"> Kemalpaşa Caddesi, No:302, Pınarbaşı – İzmir </w:t>
      </w:r>
      <w:r w:rsidRPr="005C6090">
        <w:rPr>
          <w:rFonts w:ascii="Tahoma" w:hAnsi="Tahoma" w:cs="Tahoma"/>
          <w:sz w:val="18"/>
          <w:szCs w:val="18"/>
        </w:rPr>
        <w:t>adresine iletilmesi,</w:t>
      </w:r>
    </w:p>
    <w:p w:rsidR="005C6090" w:rsidRPr="005C6090" w:rsidRDefault="005C6090" w:rsidP="005C6090">
      <w:pPr>
        <w:ind w:left="567"/>
        <w:jc w:val="both"/>
        <w:rPr>
          <w:rFonts w:ascii="Tahoma" w:hAnsi="Tahoma" w:cs="Tahoma"/>
          <w:sz w:val="18"/>
          <w:szCs w:val="18"/>
        </w:rPr>
      </w:pPr>
      <w:r w:rsidRPr="005C6090">
        <w:rPr>
          <w:rFonts w:ascii="Tahoma" w:hAnsi="Tahoma" w:cs="Tahoma"/>
          <w:sz w:val="18"/>
          <w:szCs w:val="18"/>
        </w:rPr>
        <w:t>•</w:t>
      </w:r>
      <w:r w:rsidRPr="005C6090">
        <w:rPr>
          <w:rFonts w:ascii="Tahoma" w:hAnsi="Tahoma" w:cs="Tahoma"/>
          <w:sz w:val="18"/>
          <w:szCs w:val="18"/>
        </w:rPr>
        <w:tab/>
      </w:r>
      <w:hyperlink r:id="rId9" w:history="1">
        <w:r w:rsidR="007F4AE6" w:rsidRPr="00F96CFB">
          <w:rPr>
            <w:rStyle w:val="Kpr"/>
            <w:rFonts w:ascii="Tahoma" w:hAnsi="Tahoma" w:cs="Tahoma"/>
            <w:sz w:val="18"/>
            <w:szCs w:val="18"/>
          </w:rPr>
          <w:t>www.cms.com.tr</w:t>
        </w:r>
      </w:hyperlink>
      <w:r w:rsidR="007F4AE6">
        <w:rPr>
          <w:rFonts w:ascii="Tahoma" w:hAnsi="Tahoma" w:cs="Tahoma"/>
          <w:sz w:val="18"/>
          <w:szCs w:val="18"/>
        </w:rPr>
        <w:t xml:space="preserve"> </w:t>
      </w:r>
      <w:r w:rsidRPr="005C6090">
        <w:rPr>
          <w:rFonts w:ascii="Tahoma" w:hAnsi="Tahoma" w:cs="Tahoma"/>
          <w:sz w:val="18"/>
          <w:szCs w:val="18"/>
        </w:rPr>
        <w:t xml:space="preserve">adresinde bulunan formun doldurulup 5070 Sayılı Elektronik İmza Kanunu kapsamındaki “güvenli elektronik </w:t>
      </w:r>
      <w:proofErr w:type="spellStart"/>
      <w:r w:rsidRPr="005C6090">
        <w:rPr>
          <w:rFonts w:ascii="Tahoma" w:hAnsi="Tahoma" w:cs="Tahoma"/>
          <w:sz w:val="18"/>
          <w:szCs w:val="18"/>
        </w:rPr>
        <w:t>imza”nızla</w:t>
      </w:r>
      <w:proofErr w:type="spellEnd"/>
      <w:r w:rsidRPr="005C6090">
        <w:rPr>
          <w:rFonts w:ascii="Tahoma" w:hAnsi="Tahoma" w:cs="Tahoma"/>
          <w:sz w:val="18"/>
          <w:szCs w:val="18"/>
        </w:rPr>
        <w:t xml:space="preserve"> imzalandıktan sonra güvenli elektronik imzalı formun </w:t>
      </w:r>
      <w:proofErr w:type="gramStart"/>
      <w:r w:rsidRPr="005C6090">
        <w:rPr>
          <w:rFonts w:ascii="Tahoma" w:hAnsi="Tahoma" w:cs="Tahoma"/>
          <w:sz w:val="18"/>
          <w:szCs w:val="18"/>
        </w:rPr>
        <w:t>…………..</w:t>
      </w:r>
      <w:proofErr w:type="gramEnd"/>
      <w:r w:rsidRPr="005C6090">
        <w:rPr>
          <w:rFonts w:ascii="Tahoma" w:hAnsi="Tahoma" w:cs="Tahoma"/>
          <w:sz w:val="18"/>
          <w:szCs w:val="18"/>
        </w:rPr>
        <w:t>kep.tr adresine kayıtlı elektronik posta ile gönderilmesi</w:t>
      </w:r>
      <w:r>
        <w:rPr>
          <w:rFonts w:ascii="Tahoma" w:hAnsi="Tahoma" w:cs="Tahoma"/>
          <w:sz w:val="18"/>
          <w:szCs w:val="18"/>
        </w:rPr>
        <w:t>,</w:t>
      </w:r>
    </w:p>
    <w:p w:rsidR="005C6090" w:rsidRPr="005C6090" w:rsidRDefault="005C6090" w:rsidP="005C6090">
      <w:pPr>
        <w:jc w:val="both"/>
        <w:rPr>
          <w:rFonts w:ascii="Tahoma" w:hAnsi="Tahoma" w:cs="Tahoma"/>
          <w:sz w:val="18"/>
          <w:szCs w:val="18"/>
        </w:rPr>
      </w:pPr>
      <w:r w:rsidRPr="005C6090">
        <w:rPr>
          <w:rFonts w:ascii="Tahoma" w:hAnsi="Tahoma" w:cs="Tahoma"/>
          <w:sz w:val="18"/>
          <w:szCs w:val="18"/>
        </w:rPr>
        <w:t xml:space="preserve">Şirketimiz </w:t>
      </w:r>
      <w:r>
        <w:rPr>
          <w:rFonts w:ascii="Tahoma" w:hAnsi="Tahoma" w:cs="Tahoma"/>
          <w:sz w:val="18"/>
          <w:szCs w:val="18"/>
        </w:rPr>
        <w:t>başvurunuzu</w:t>
      </w:r>
      <w:r w:rsidRPr="005C6090">
        <w:rPr>
          <w:rFonts w:ascii="Tahoma" w:hAnsi="Tahoma" w:cs="Tahoma"/>
          <w:sz w:val="18"/>
          <w:szCs w:val="18"/>
        </w:rPr>
        <w:t xml:space="preserve"> 30 gün içinde neticelendirerek talebi kabul eder veya gerekçesini açıklayarak reddeder ve cevabını ilgili kişiye yazılı olarak veya elektronik ortamda bildirir.</w:t>
      </w:r>
    </w:p>
    <w:p w:rsidR="008E4E60" w:rsidRPr="0089113F" w:rsidRDefault="005C6090" w:rsidP="005C60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Başvurunuzun</w:t>
      </w:r>
      <w:r w:rsidRPr="005C609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5C6090">
        <w:rPr>
          <w:rFonts w:ascii="Tahoma" w:hAnsi="Tahoma" w:cs="Tahoma"/>
          <w:sz w:val="18"/>
          <w:szCs w:val="18"/>
        </w:rPr>
        <w:t>KVKK’nun</w:t>
      </w:r>
      <w:proofErr w:type="spellEnd"/>
      <w:r w:rsidRPr="005C6090">
        <w:rPr>
          <w:rFonts w:ascii="Tahoma" w:hAnsi="Tahoma" w:cs="Tahoma"/>
          <w:sz w:val="18"/>
          <w:szCs w:val="18"/>
        </w:rPr>
        <w:t xml:space="preserve"> 14. maddesi gereğince başvurunun reddedilmesi, verilen cevabın yetersiz bulunması veya süresinde başvuru</w:t>
      </w:r>
      <w:r>
        <w:rPr>
          <w:rFonts w:ascii="Tahoma" w:hAnsi="Tahoma" w:cs="Tahoma"/>
          <w:sz w:val="18"/>
          <w:szCs w:val="18"/>
        </w:rPr>
        <w:t>nuza</w:t>
      </w:r>
      <w:r w:rsidRPr="005C6090">
        <w:rPr>
          <w:rFonts w:ascii="Tahoma" w:hAnsi="Tahoma" w:cs="Tahoma"/>
          <w:sz w:val="18"/>
          <w:szCs w:val="18"/>
        </w:rPr>
        <w:t xml:space="preserve"> cevap verilmemesi hâllerinde, Şirketimizin cevabını öğrendiği tarihten itibaren otuz ve her hâlde başvuru tarihinden itibaren altmış gün içinde KVK Kurulu’na şikâyette </w:t>
      </w:r>
      <w:r>
        <w:rPr>
          <w:rFonts w:ascii="Tahoma" w:hAnsi="Tahoma" w:cs="Tahoma"/>
          <w:sz w:val="18"/>
          <w:szCs w:val="18"/>
        </w:rPr>
        <w:t>bulunabilirsiniz.</w:t>
      </w:r>
      <w:r w:rsidRPr="005C6090">
        <w:rPr>
          <w:rFonts w:ascii="Tahoma" w:hAnsi="Tahoma" w:cs="Tahoma"/>
          <w:sz w:val="18"/>
          <w:szCs w:val="18"/>
        </w:rPr>
        <w:t xml:space="preserve"> </w:t>
      </w:r>
      <w:r w:rsidR="008E4E60" w:rsidRPr="0089113F">
        <w:rPr>
          <w:rFonts w:ascii="Tahoma" w:hAnsi="Tahoma" w:cs="Tahoma"/>
          <w:sz w:val="18"/>
          <w:szCs w:val="18"/>
        </w:rPr>
        <w:t xml:space="preserve">Konuyu saygıyla dikkatlerinize sunarız. </w:t>
      </w:r>
    </w:p>
    <w:p w:rsidR="008E4E60" w:rsidRDefault="007F4AE6" w:rsidP="008E4E6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CMS JANT VE MAKİNA SANAYİİ A.Ş.</w:t>
      </w:r>
    </w:p>
    <w:p w:rsidR="007F4AE6" w:rsidRPr="0089113F" w:rsidRDefault="007F4AE6" w:rsidP="008E4E6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CMS JANT SANAYİ A.Ş.</w:t>
      </w:r>
    </w:p>
    <w:tbl>
      <w:tblPr>
        <w:tblStyle w:val="TabloKlavuzu"/>
        <w:tblW w:w="9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8E4E60" w:rsidRPr="0089113F" w:rsidTr="005C6090">
        <w:trPr>
          <w:trHeight w:val="3438"/>
        </w:trPr>
        <w:tc>
          <w:tcPr>
            <w:tcW w:w="9292" w:type="dxa"/>
          </w:tcPr>
          <w:p w:rsidR="008E4E60" w:rsidRPr="0089113F" w:rsidRDefault="008E4E60" w:rsidP="00ED67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113F">
              <w:rPr>
                <w:rFonts w:ascii="Tahoma" w:hAnsi="Tahoma" w:cs="Tahoma"/>
                <w:sz w:val="18"/>
                <w:szCs w:val="18"/>
              </w:rPr>
              <w:t xml:space="preserve">Kişisel Verilerin korunması hakkında yukarıdaki bilgilendirme metnini okuduğumu ve yukarıda detayları belirtilen Kişisel Verilerimin, </w:t>
            </w:r>
            <w:proofErr w:type="gramStart"/>
            <w:r w:rsidR="007F4AE6">
              <w:rPr>
                <w:rFonts w:ascii="Tahoma" w:hAnsi="Tahoma" w:cs="Tahoma"/>
                <w:sz w:val="18"/>
                <w:szCs w:val="18"/>
              </w:rPr>
              <w:t xml:space="preserve">CMS  </w:t>
            </w:r>
            <w:r w:rsidR="0002437E">
              <w:rPr>
                <w:rFonts w:ascii="Tahoma" w:hAnsi="Tahoma" w:cs="Tahoma"/>
                <w:sz w:val="18"/>
                <w:szCs w:val="18"/>
              </w:rPr>
              <w:t>Jant</w:t>
            </w:r>
            <w:proofErr w:type="gramEnd"/>
            <w:r w:rsidR="0002437E">
              <w:rPr>
                <w:rFonts w:ascii="Tahoma" w:hAnsi="Tahoma" w:cs="Tahoma"/>
                <w:sz w:val="18"/>
                <w:szCs w:val="18"/>
              </w:rPr>
              <w:t xml:space="preserve"> ve Makine Sanayi A.Ş. ve CMS Jant Sanayi A.Ş. </w:t>
            </w:r>
            <w:r w:rsidRPr="0089113F">
              <w:rPr>
                <w:rFonts w:ascii="Tahoma" w:hAnsi="Tahoma" w:cs="Tahoma"/>
                <w:sz w:val="18"/>
                <w:szCs w:val="18"/>
              </w:rPr>
              <w:t xml:space="preserve">tarafından yukarıda belirtilen amaç ve kapsamda işlenmesine onay verdiğimi </w:t>
            </w:r>
            <w:r w:rsidR="00DC267C" w:rsidRPr="0089113F">
              <w:rPr>
                <w:rFonts w:ascii="Tahoma" w:hAnsi="Tahoma" w:cs="Tahoma"/>
                <w:sz w:val="18"/>
                <w:szCs w:val="18"/>
              </w:rPr>
              <w:t xml:space="preserve">beyan ve Şirket tarafından işlenen Kişisel Verilerimde herhangi bir değişiklik olması durumunda bu değişikliği en kısa sürede Şirket’e bildireceğimi taahhüt </w:t>
            </w:r>
            <w:r w:rsidRPr="0089113F">
              <w:rPr>
                <w:rFonts w:ascii="Tahoma" w:hAnsi="Tahoma" w:cs="Tahoma"/>
                <w:sz w:val="18"/>
                <w:szCs w:val="18"/>
              </w:rPr>
              <w:t xml:space="preserve">ederim.  </w:t>
            </w:r>
          </w:p>
          <w:p w:rsidR="008E4E60" w:rsidRPr="0089113F" w:rsidRDefault="008E4E60" w:rsidP="00ED6783">
            <w:pPr>
              <w:tabs>
                <w:tab w:val="left" w:pos="282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113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E4E60" w:rsidRPr="0089113F" w:rsidRDefault="008E4E60" w:rsidP="00ED67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113F">
              <w:rPr>
                <w:rFonts w:ascii="Tahoma" w:hAnsi="Tahoma" w:cs="Tahoma"/>
                <w:sz w:val="18"/>
                <w:szCs w:val="18"/>
              </w:rPr>
              <w:t>Kişisel Veri Sahibi Adı Soyadı:</w:t>
            </w:r>
          </w:p>
          <w:p w:rsidR="008E4E60" w:rsidRPr="0089113F" w:rsidRDefault="008E4E60" w:rsidP="00ED67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4E60" w:rsidRPr="0089113F" w:rsidRDefault="008E4E60" w:rsidP="00ED6783">
            <w:pPr>
              <w:tabs>
                <w:tab w:val="left" w:pos="180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113F">
              <w:rPr>
                <w:rFonts w:ascii="Tahoma" w:hAnsi="Tahoma" w:cs="Tahoma"/>
                <w:sz w:val="18"/>
                <w:szCs w:val="18"/>
              </w:rPr>
              <w:t>Tarih:</w:t>
            </w:r>
            <w:r w:rsidRPr="0089113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E4E60" w:rsidRPr="0089113F" w:rsidRDefault="008E4E60" w:rsidP="00ED6783">
            <w:pPr>
              <w:tabs>
                <w:tab w:val="left" w:pos="180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4E60" w:rsidRPr="0089113F" w:rsidRDefault="008E4E60" w:rsidP="00ED67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113F">
              <w:rPr>
                <w:rFonts w:ascii="Tahoma" w:hAnsi="Tahoma" w:cs="Tahoma"/>
                <w:sz w:val="18"/>
                <w:szCs w:val="18"/>
              </w:rPr>
              <w:t>İmza:</w:t>
            </w:r>
          </w:p>
          <w:p w:rsidR="008E4E60" w:rsidRPr="0089113F" w:rsidRDefault="008E4E60" w:rsidP="00ED67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F3D26" w:rsidRPr="0089113F" w:rsidRDefault="00DF3D26" w:rsidP="009319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008B" w:rsidRPr="0089113F" w:rsidRDefault="0024008B">
      <w:pPr>
        <w:rPr>
          <w:rFonts w:ascii="Tahoma" w:hAnsi="Tahoma" w:cs="Tahoma"/>
          <w:sz w:val="18"/>
          <w:szCs w:val="18"/>
        </w:rPr>
      </w:pPr>
    </w:p>
    <w:bookmarkEnd w:id="1"/>
    <w:p w:rsidR="00383629" w:rsidRPr="0089113F" w:rsidRDefault="00383629" w:rsidP="001678D2">
      <w:pPr>
        <w:tabs>
          <w:tab w:val="left" w:pos="851"/>
        </w:tabs>
        <w:jc w:val="both"/>
        <w:rPr>
          <w:rFonts w:ascii="Tahoma" w:hAnsi="Tahoma" w:cs="Tahoma"/>
          <w:b/>
          <w:i/>
          <w:sz w:val="18"/>
          <w:szCs w:val="18"/>
          <w:highlight w:val="yellow"/>
        </w:rPr>
      </w:pPr>
    </w:p>
    <w:sectPr w:rsidR="00383629" w:rsidRPr="0089113F" w:rsidSect="00A26A4E">
      <w:headerReference w:type="default" r:id="rId10"/>
      <w:footerReference w:type="default" r:id="rId11"/>
      <w:pgSz w:w="11906" w:h="16838"/>
      <w:pgMar w:top="1135" w:right="1417" w:bottom="1417" w:left="1417" w:header="708" w:footer="1030" w:gutter="0"/>
      <w:pgBorders w:offsetFrom="page">
        <w:top w:val="thinThickThinSmallGap" w:sz="18" w:space="24" w:color="404040" w:themeColor="text1" w:themeTint="BF"/>
        <w:left w:val="thinThickThinSmallGap" w:sz="18" w:space="24" w:color="404040" w:themeColor="text1" w:themeTint="BF"/>
        <w:bottom w:val="thinThickThinSmallGap" w:sz="18" w:space="24" w:color="404040" w:themeColor="text1" w:themeTint="BF"/>
        <w:right w:val="thinThickThinSmallGap" w:sz="18" w:space="2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2F" w:rsidRDefault="00F33D2F" w:rsidP="008E4E60">
      <w:pPr>
        <w:spacing w:after="0" w:line="240" w:lineRule="auto"/>
      </w:pPr>
      <w:r>
        <w:separator/>
      </w:r>
    </w:p>
  </w:endnote>
  <w:endnote w:type="continuationSeparator" w:id="0">
    <w:p w:rsidR="00F33D2F" w:rsidRDefault="00F33D2F" w:rsidP="008E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E6" w:rsidRPr="00A26A4E" w:rsidRDefault="0002437E" w:rsidP="00A26A4E">
    <w:pPr>
      <w:pStyle w:val="Altbilgi"/>
      <w:rPr>
        <w:rFonts w:ascii="Tahoma" w:hAnsi="Tahoma" w:cs="Tahoma"/>
        <w:b/>
        <w:i/>
        <w:sz w:val="18"/>
        <w:szCs w:val="18"/>
      </w:rPr>
    </w:pPr>
    <w:r>
      <w:rPr>
        <w:rFonts w:ascii="Tahoma" w:hAnsi="Tahoma" w:cs="Tahoma"/>
        <w:b/>
        <w:i/>
        <w:sz w:val="18"/>
        <w:szCs w:val="18"/>
      </w:rPr>
      <w:t>CMS, KVVK</w:t>
    </w:r>
    <w:r w:rsidR="007F4AE6" w:rsidRPr="00A26A4E">
      <w:rPr>
        <w:rFonts w:ascii="Tahoma" w:hAnsi="Tahoma" w:cs="Tahoma"/>
        <w:b/>
        <w:i/>
        <w:sz w:val="18"/>
        <w:szCs w:val="18"/>
      </w:rPr>
      <w:t xml:space="preserve">, </w:t>
    </w:r>
    <w:r>
      <w:rPr>
        <w:rFonts w:ascii="Tahoma" w:hAnsi="Tahoma" w:cs="Tahoma"/>
        <w:b/>
        <w:i/>
        <w:sz w:val="18"/>
        <w:szCs w:val="18"/>
      </w:rPr>
      <w:t xml:space="preserve">İnternet Sitesi </w:t>
    </w:r>
    <w:r w:rsidR="007F4AE6" w:rsidRPr="00A26A4E">
      <w:rPr>
        <w:rFonts w:ascii="Tahoma" w:hAnsi="Tahoma" w:cs="Tahoma"/>
        <w:b/>
        <w:i/>
        <w:sz w:val="18"/>
        <w:szCs w:val="18"/>
      </w:rPr>
      <w:t>Aydınlatma Metni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2F" w:rsidRDefault="00F33D2F" w:rsidP="008E4E60">
      <w:pPr>
        <w:spacing w:after="0" w:line="240" w:lineRule="auto"/>
      </w:pPr>
      <w:r>
        <w:separator/>
      </w:r>
    </w:p>
  </w:footnote>
  <w:footnote w:type="continuationSeparator" w:id="0">
    <w:p w:rsidR="00F33D2F" w:rsidRDefault="00F33D2F" w:rsidP="008E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13152"/>
      <w:docPartObj>
        <w:docPartGallery w:val="Page Numbers (Margins)"/>
        <w:docPartUnique/>
      </w:docPartObj>
    </w:sdtPr>
    <w:sdtEndPr/>
    <w:sdtContent>
      <w:p w:rsidR="007F4AE6" w:rsidRDefault="007F4AE6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E6" w:rsidRDefault="007F4AE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09A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Ccf&#10;bkSGAgAABwUAAA4AAAAAAAAAAAAAAAAALgIAAGRycy9lMm9Eb2MueG1sUEsBAi0AFAAGAAgAAAAh&#10;AHGmhoPcAAAABAEAAA8AAAAAAAAAAAAAAAAA4AQAAGRycy9kb3ducmV2LnhtbFBLBQYAAAAABAAE&#10;APMAAADpBQAAAAA=&#10;" o:allowincell="f" stroked="f">
                  <v:textbox>
                    <w:txbxContent>
                      <w:p w:rsidR="007F4AE6" w:rsidRDefault="007F4AE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609A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10B2"/>
    <w:multiLevelType w:val="hybridMultilevel"/>
    <w:tmpl w:val="AD58A8A8"/>
    <w:lvl w:ilvl="0" w:tplc="D876E91A">
      <w:start w:val="1"/>
      <w:numFmt w:val="upperLetter"/>
      <w:lvlText w:val="%1."/>
      <w:lvlJc w:val="left"/>
      <w:pPr>
        <w:ind w:left="1080" w:hanging="720"/>
      </w:pPr>
      <w:rPr>
        <w:sz w:val="28"/>
      </w:rPr>
    </w:lvl>
    <w:lvl w:ilvl="1" w:tplc="041F0013">
      <w:start w:val="1"/>
      <w:numFmt w:val="upperRoman"/>
      <w:lvlText w:val="%2."/>
      <w:lvlJc w:val="right"/>
      <w:pPr>
        <w:ind w:left="1440" w:hanging="360"/>
      </w:pPr>
    </w:lvl>
    <w:lvl w:ilvl="2" w:tplc="4E00E952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5E20292">
      <w:start w:val="1"/>
      <w:numFmt w:val="decimal"/>
      <w:lvlText w:val="8. %4"/>
      <w:lvlJc w:val="left"/>
      <w:pPr>
        <w:ind w:left="1211" w:hanging="360"/>
      </w:pPr>
      <w:rPr>
        <w:b/>
      </w:rPr>
    </w:lvl>
    <w:lvl w:ilvl="4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F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D29AD6CC">
      <w:start w:val="1"/>
      <w:numFmt w:val="decimal"/>
      <w:lvlText w:val="8.2.%7."/>
      <w:lvlJc w:val="left"/>
      <w:pPr>
        <w:ind w:left="5040" w:hanging="360"/>
      </w:pPr>
      <w:rPr>
        <w:b/>
      </w:r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19E"/>
    <w:multiLevelType w:val="hybridMultilevel"/>
    <w:tmpl w:val="EB14F164"/>
    <w:lvl w:ilvl="0" w:tplc="9F26F6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8C5"/>
    <w:multiLevelType w:val="hybridMultilevel"/>
    <w:tmpl w:val="35AED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7402"/>
    <w:multiLevelType w:val="hybridMultilevel"/>
    <w:tmpl w:val="06DC7C02"/>
    <w:lvl w:ilvl="0" w:tplc="5498B562">
      <w:start w:val="3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5EB"/>
    <w:multiLevelType w:val="hybridMultilevel"/>
    <w:tmpl w:val="06F2F3D8"/>
    <w:lvl w:ilvl="0" w:tplc="2EC25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73DD4"/>
    <w:multiLevelType w:val="hybridMultilevel"/>
    <w:tmpl w:val="3A3A2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7C"/>
    <w:rsid w:val="00002DF7"/>
    <w:rsid w:val="0002437E"/>
    <w:rsid w:val="00024A5F"/>
    <w:rsid w:val="000359E1"/>
    <w:rsid w:val="00035AC8"/>
    <w:rsid w:val="0005441F"/>
    <w:rsid w:val="000546CC"/>
    <w:rsid w:val="000A7694"/>
    <w:rsid w:val="000B1836"/>
    <w:rsid w:val="000D620B"/>
    <w:rsid w:val="000D7FAC"/>
    <w:rsid w:val="00121CC8"/>
    <w:rsid w:val="001238E9"/>
    <w:rsid w:val="00123D4E"/>
    <w:rsid w:val="00135AE6"/>
    <w:rsid w:val="001517C3"/>
    <w:rsid w:val="00160BD0"/>
    <w:rsid w:val="001678D2"/>
    <w:rsid w:val="00180F2E"/>
    <w:rsid w:val="00184273"/>
    <w:rsid w:val="00186F55"/>
    <w:rsid w:val="001F4EF1"/>
    <w:rsid w:val="0021475C"/>
    <w:rsid w:val="00235782"/>
    <w:rsid w:val="0024008B"/>
    <w:rsid w:val="002441EC"/>
    <w:rsid w:val="00251EA8"/>
    <w:rsid w:val="002810FB"/>
    <w:rsid w:val="002842E5"/>
    <w:rsid w:val="00286A33"/>
    <w:rsid w:val="00296869"/>
    <w:rsid w:val="002A26FB"/>
    <w:rsid w:val="002B74D4"/>
    <w:rsid w:val="002C420C"/>
    <w:rsid w:val="002C4B83"/>
    <w:rsid w:val="0030464B"/>
    <w:rsid w:val="00306A08"/>
    <w:rsid w:val="00317825"/>
    <w:rsid w:val="003219B5"/>
    <w:rsid w:val="0033590F"/>
    <w:rsid w:val="00383629"/>
    <w:rsid w:val="003B1037"/>
    <w:rsid w:val="003B2E38"/>
    <w:rsid w:val="003C76C3"/>
    <w:rsid w:val="00405867"/>
    <w:rsid w:val="00414E7C"/>
    <w:rsid w:val="00437A02"/>
    <w:rsid w:val="00457426"/>
    <w:rsid w:val="00466B9B"/>
    <w:rsid w:val="0047604C"/>
    <w:rsid w:val="004A5DF0"/>
    <w:rsid w:val="004E7AA0"/>
    <w:rsid w:val="00504792"/>
    <w:rsid w:val="00516F0E"/>
    <w:rsid w:val="0053759D"/>
    <w:rsid w:val="0054400D"/>
    <w:rsid w:val="0054537F"/>
    <w:rsid w:val="005535D2"/>
    <w:rsid w:val="005801A1"/>
    <w:rsid w:val="005B265A"/>
    <w:rsid w:val="005C6090"/>
    <w:rsid w:val="00623106"/>
    <w:rsid w:val="00643972"/>
    <w:rsid w:val="00666B4A"/>
    <w:rsid w:val="006B2B64"/>
    <w:rsid w:val="006E1538"/>
    <w:rsid w:val="006F448B"/>
    <w:rsid w:val="00727205"/>
    <w:rsid w:val="00742B92"/>
    <w:rsid w:val="00772D28"/>
    <w:rsid w:val="007A452D"/>
    <w:rsid w:val="007F37A2"/>
    <w:rsid w:val="007F4AE6"/>
    <w:rsid w:val="00800C53"/>
    <w:rsid w:val="00802FC8"/>
    <w:rsid w:val="008033CF"/>
    <w:rsid w:val="00805D20"/>
    <w:rsid w:val="008166B8"/>
    <w:rsid w:val="00866CE5"/>
    <w:rsid w:val="0087330A"/>
    <w:rsid w:val="0089113F"/>
    <w:rsid w:val="008C7508"/>
    <w:rsid w:val="008D2546"/>
    <w:rsid w:val="008E4E60"/>
    <w:rsid w:val="0090516E"/>
    <w:rsid w:val="00906AA7"/>
    <w:rsid w:val="009112E4"/>
    <w:rsid w:val="009128E6"/>
    <w:rsid w:val="00930D73"/>
    <w:rsid w:val="00931991"/>
    <w:rsid w:val="00941885"/>
    <w:rsid w:val="00954C83"/>
    <w:rsid w:val="00995874"/>
    <w:rsid w:val="009D6B2F"/>
    <w:rsid w:val="009E2FE7"/>
    <w:rsid w:val="00A11DF7"/>
    <w:rsid w:val="00A26A4E"/>
    <w:rsid w:val="00A27742"/>
    <w:rsid w:val="00A329FB"/>
    <w:rsid w:val="00A3435B"/>
    <w:rsid w:val="00A816D6"/>
    <w:rsid w:val="00A95B31"/>
    <w:rsid w:val="00AB1428"/>
    <w:rsid w:val="00AC216C"/>
    <w:rsid w:val="00AC3814"/>
    <w:rsid w:val="00AD2E20"/>
    <w:rsid w:val="00AE1D4F"/>
    <w:rsid w:val="00AF0164"/>
    <w:rsid w:val="00AF117D"/>
    <w:rsid w:val="00AF73A4"/>
    <w:rsid w:val="00B359F4"/>
    <w:rsid w:val="00B370A8"/>
    <w:rsid w:val="00B72475"/>
    <w:rsid w:val="00BB3CD9"/>
    <w:rsid w:val="00BC7C0B"/>
    <w:rsid w:val="00BD3E15"/>
    <w:rsid w:val="00BE361F"/>
    <w:rsid w:val="00C173BB"/>
    <w:rsid w:val="00C1760D"/>
    <w:rsid w:val="00C5262B"/>
    <w:rsid w:val="00C63E44"/>
    <w:rsid w:val="00C774D3"/>
    <w:rsid w:val="00CB48A3"/>
    <w:rsid w:val="00CD2B08"/>
    <w:rsid w:val="00CD669F"/>
    <w:rsid w:val="00CD7A30"/>
    <w:rsid w:val="00CF7CDE"/>
    <w:rsid w:val="00D03F90"/>
    <w:rsid w:val="00D24857"/>
    <w:rsid w:val="00D4439A"/>
    <w:rsid w:val="00D47351"/>
    <w:rsid w:val="00D54BA0"/>
    <w:rsid w:val="00D57371"/>
    <w:rsid w:val="00D609AC"/>
    <w:rsid w:val="00D7460F"/>
    <w:rsid w:val="00D83703"/>
    <w:rsid w:val="00DA6CC2"/>
    <w:rsid w:val="00DC267C"/>
    <w:rsid w:val="00DE03D4"/>
    <w:rsid w:val="00DE5064"/>
    <w:rsid w:val="00DE669E"/>
    <w:rsid w:val="00DF13F2"/>
    <w:rsid w:val="00DF3D26"/>
    <w:rsid w:val="00E02896"/>
    <w:rsid w:val="00E16EAA"/>
    <w:rsid w:val="00E60216"/>
    <w:rsid w:val="00E8530C"/>
    <w:rsid w:val="00E97807"/>
    <w:rsid w:val="00ED6783"/>
    <w:rsid w:val="00EF6B42"/>
    <w:rsid w:val="00F00ADC"/>
    <w:rsid w:val="00F041E5"/>
    <w:rsid w:val="00F33D2F"/>
    <w:rsid w:val="00F436B4"/>
    <w:rsid w:val="00F469A5"/>
    <w:rsid w:val="00F5641C"/>
    <w:rsid w:val="00F570B7"/>
    <w:rsid w:val="00F76894"/>
    <w:rsid w:val="00FA7E2C"/>
    <w:rsid w:val="00FC4B9D"/>
    <w:rsid w:val="00FE1C60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56115-E885-4EDE-8AE0-D1ED70C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E60"/>
    <w:pPr>
      <w:ind w:left="720"/>
      <w:contextualSpacing/>
    </w:pPr>
  </w:style>
  <w:style w:type="table" w:styleId="TabloKlavuzu">
    <w:name w:val="Table Grid"/>
    <w:basedOn w:val="NormalTablo"/>
    <w:uiPriority w:val="39"/>
    <w:rsid w:val="008E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E4E6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E4E6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E4E60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8E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E60"/>
  </w:style>
  <w:style w:type="paragraph" w:styleId="BalonMetni">
    <w:name w:val="Balloon Text"/>
    <w:basedOn w:val="Normal"/>
    <w:link w:val="BalonMetniChar"/>
    <w:uiPriority w:val="99"/>
    <w:semiHidden/>
    <w:unhideWhenUsed/>
    <w:rsid w:val="00C1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60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7508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443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43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43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43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439A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9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113F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54B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s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58E5-893B-408E-85D6-E39A1AAC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Turk Tuborg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Soydan</dc:creator>
  <cp:lastModifiedBy>Duygu Aras</cp:lastModifiedBy>
  <cp:revision>3</cp:revision>
  <cp:lastPrinted>2017-06-09T18:01:00Z</cp:lastPrinted>
  <dcterms:created xsi:type="dcterms:W3CDTF">2018-02-13T07:34:00Z</dcterms:created>
  <dcterms:modified xsi:type="dcterms:W3CDTF">2018-02-13T07:44:00Z</dcterms:modified>
</cp:coreProperties>
</file>